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2F6E0" w14:textId="3602AA7E" w:rsidR="004104C3" w:rsidRPr="00AC0672" w:rsidRDefault="00661F16" w:rsidP="008E4A7A">
      <w:pPr>
        <w:ind w:left="-720"/>
        <w:jc w:val="both"/>
        <w:outlineLvl w:val="0"/>
        <w:rPr>
          <w:b/>
          <w:sz w:val="24"/>
          <w:szCs w:val="24"/>
          <w:lang w:val="es-MX"/>
        </w:rPr>
      </w:pPr>
      <w:r w:rsidRPr="00AC0672">
        <w:rPr>
          <w:b/>
          <w:sz w:val="24"/>
          <w:szCs w:val="24"/>
        </w:rPr>
        <w:t>Programa del</w:t>
      </w:r>
      <w:r w:rsidR="004104C3" w:rsidRPr="00AC0672">
        <w:rPr>
          <w:b/>
          <w:sz w:val="24"/>
          <w:szCs w:val="24"/>
        </w:rPr>
        <w:t xml:space="preserve"> </w:t>
      </w:r>
      <w:r w:rsidRPr="00AC0672">
        <w:rPr>
          <w:b/>
          <w:sz w:val="24"/>
          <w:szCs w:val="24"/>
        </w:rPr>
        <w:t xml:space="preserve">Curso </w:t>
      </w:r>
      <w:r w:rsidR="00C66FF2">
        <w:rPr>
          <w:b/>
          <w:sz w:val="24"/>
          <w:szCs w:val="24"/>
          <w:lang w:val="es-MX"/>
        </w:rPr>
        <w:t xml:space="preserve">Métodos Cuantitativos </w:t>
      </w:r>
      <w:r w:rsidR="00A22803">
        <w:rPr>
          <w:b/>
          <w:sz w:val="24"/>
          <w:szCs w:val="24"/>
          <w:lang w:val="es-MX"/>
        </w:rPr>
        <w:t>II</w:t>
      </w:r>
    </w:p>
    <w:p w14:paraId="3B95E623" w14:textId="77777777" w:rsidR="004104C3" w:rsidRPr="00AC0672" w:rsidRDefault="004104C3" w:rsidP="004104C3">
      <w:pPr>
        <w:tabs>
          <w:tab w:val="left" w:pos="1620"/>
        </w:tabs>
        <w:jc w:val="both"/>
        <w:rPr>
          <w:sz w:val="24"/>
          <w:szCs w:val="24"/>
          <w:lang w:val="es-MX"/>
        </w:rPr>
      </w:pPr>
    </w:p>
    <w:p w14:paraId="00AAA2BD" w14:textId="15C32198" w:rsidR="004104C3" w:rsidRPr="006A3A0B" w:rsidRDefault="00101A5E" w:rsidP="008E4A7A">
      <w:pPr>
        <w:tabs>
          <w:tab w:val="left" w:pos="1620"/>
        </w:tabs>
        <w:ind w:left="-72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Período:</w:t>
      </w:r>
      <w:r>
        <w:rPr>
          <w:sz w:val="24"/>
          <w:szCs w:val="24"/>
        </w:rPr>
        <w:tab/>
        <w:t>Semestre Primavera</w:t>
      </w:r>
      <w:r w:rsidR="004104C3" w:rsidRPr="00AC0672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p w14:paraId="2D31CDDB" w14:textId="7A31F7B5" w:rsidR="00BC2FC6" w:rsidRPr="00AC0672" w:rsidRDefault="00BC2FC6" w:rsidP="00BC2FC6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</w:rPr>
      </w:pPr>
      <w:r w:rsidRPr="00AC0672">
        <w:rPr>
          <w:sz w:val="24"/>
          <w:szCs w:val="24"/>
        </w:rPr>
        <w:t xml:space="preserve">Pre-requisito: </w:t>
      </w:r>
      <w:r w:rsidRPr="00AC0672">
        <w:rPr>
          <w:sz w:val="24"/>
          <w:szCs w:val="24"/>
        </w:rPr>
        <w:tab/>
      </w:r>
      <w:r w:rsidR="00C66FF2">
        <w:rPr>
          <w:sz w:val="24"/>
          <w:szCs w:val="24"/>
        </w:rPr>
        <w:t>Método</w:t>
      </w:r>
      <w:r w:rsidR="00101A5E">
        <w:rPr>
          <w:sz w:val="24"/>
          <w:szCs w:val="24"/>
        </w:rPr>
        <w:t>s Cuantitativos II</w:t>
      </w:r>
    </w:p>
    <w:p w14:paraId="6AB30FF1" w14:textId="2F0B2DDA" w:rsidR="004104C3" w:rsidRPr="00AC0672" w:rsidRDefault="004104C3" w:rsidP="004104C3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</w:rPr>
      </w:pPr>
      <w:r w:rsidRPr="00AC0672">
        <w:rPr>
          <w:sz w:val="24"/>
          <w:szCs w:val="24"/>
        </w:rPr>
        <w:t>Horario:</w:t>
      </w:r>
      <w:r w:rsidRPr="00AC0672">
        <w:rPr>
          <w:sz w:val="24"/>
          <w:szCs w:val="24"/>
        </w:rPr>
        <w:tab/>
      </w:r>
      <w:proofErr w:type="gramStart"/>
      <w:r w:rsidR="00FF7F55">
        <w:rPr>
          <w:sz w:val="24"/>
          <w:szCs w:val="24"/>
        </w:rPr>
        <w:t>Lunes</w:t>
      </w:r>
      <w:proofErr w:type="gramEnd"/>
      <w:r w:rsidR="00BC2FC6" w:rsidRPr="00AC0672">
        <w:rPr>
          <w:sz w:val="24"/>
          <w:szCs w:val="24"/>
        </w:rPr>
        <w:t xml:space="preserve"> </w:t>
      </w:r>
      <w:r w:rsidR="005A4E60">
        <w:rPr>
          <w:sz w:val="24"/>
          <w:szCs w:val="24"/>
        </w:rPr>
        <w:t>3</w:t>
      </w:r>
      <w:r w:rsidR="00AC0672">
        <w:rPr>
          <w:sz w:val="24"/>
          <w:szCs w:val="24"/>
        </w:rPr>
        <w:t>.</w:t>
      </w:r>
      <w:r w:rsidR="005B5364">
        <w:rPr>
          <w:sz w:val="24"/>
          <w:szCs w:val="24"/>
        </w:rPr>
        <w:t>0</w:t>
      </w:r>
      <w:r w:rsidR="00F647A9" w:rsidRPr="00AC0672">
        <w:rPr>
          <w:sz w:val="24"/>
          <w:szCs w:val="24"/>
        </w:rPr>
        <w:t>0-</w:t>
      </w:r>
      <w:r w:rsidR="005A4E60">
        <w:rPr>
          <w:sz w:val="24"/>
          <w:szCs w:val="24"/>
        </w:rPr>
        <w:t>6</w:t>
      </w:r>
      <w:r w:rsidR="00AC0672">
        <w:rPr>
          <w:sz w:val="24"/>
          <w:szCs w:val="24"/>
        </w:rPr>
        <w:t>.</w:t>
      </w:r>
      <w:r w:rsidR="005B5364">
        <w:rPr>
          <w:sz w:val="24"/>
          <w:szCs w:val="24"/>
        </w:rPr>
        <w:t>30 pm</w:t>
      </w:r>
      <w:r w:rsidR="00BC2FC6" w:rsidRPr="00AC0672">
        <w:rPr>
          <w:sz w:val="24"/>
          <w:szCs w:val="24"/>
        </w:rPr>
        <w:t>.</w:t>
      </w:r>
    </w:p>
    <w:p w14:paraId="72777D88" w14:textId="72072962" w:rsidR="00BC2FC6" w:rsidRPr="00AC0672" w:rsidRDefault="00BC2FC6" w:rsidP="00BC2FC6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</w:rPr>
      </w:pPr>
      <w:r w:rsidRPr="00AC0672">
        <w:rPr>
          <w:sz w:val="24"/>
          <w:szCs w:val="24"/>
        </w:rPr>
        <w:t>Hor</w:t>
      </w:r>
      <w:r w:rsidR="00B72AB5" w:rsidRPr="00AC0672">
        <w:rPr>
          <w:sz w:val="24"/>
          <w:szCs w:val="24"/>
        </w:rPr>
        <w:t>as</w:t>
      </w:r>
      <w:r w:rsidRPr="00AC0672">
        <w:rPr>
          <w:sz w:val="24"/>
          <w:szCs w:val="24"/>
        </w:rPr>
        <w:t xml:space="preserve"> de oficina:</w:t>
      </w:r>
      <w:r w:rsidRPr="00AC0672">
        <w:rPr>
          <w:sz w:val="24"/>
          <w:szCs w:val="24"/>
        </w:rPr>
        <w:tab/>
      </w:r>
      <w:r w:rsidR="00661F16" w:rsidRPr="00AC0672">
        <w:rPr>
          <w:sz w:val="24"/>
          <w:szCs w:val="24"/>
        </w:rPr>
        <w:t>Miércoles</w:t>
      </w:r>
      <w:r w:rsidR="00AC0672">
        <w:rPr>
          <w:sz w:val="24"/>
          <w:szCs w:val="24"/>
        </w:rPr>
        <w:t xml:space="preserve"> </w:t>
      </w:r>
      <w:r w:rsidR="00470D89">
        <w:rPr>
          <w:sz w:val="24"/>
          <w:szCs w:val="24"/>
        </w:rPr>
        <w:t xml:space="preserve">y jueves </w:t>
      </w:r>
      <w:r w:rsidR="00AC0672">
        <w:rPr>
          <w:sz w:val="24"/>
          <w:szCs w:val="24"/>
        </w:rPr>
        <w:t>de 15.00-</w:t>
      </w:r>
      <w:r w:rsidR="00470D89">
        <w:rPr>
          <w:sz w:val="24"/>
          <w:szCs w:val="24"/>
        </w:rPr>
        <w:t>17</w:t>
      </w:r>
      <w:r w:rsidR="00F647A9" w:rsidRPr="00AC0672">
        <w:rPr>
          <w:sz w:val="24"/>
          <w:szCs w:val="24"/>
        </w:rPr>
        <w:t>.00 h.</w:t>
      </w:r>
    </w:p>
    <w:p w14:paraId="6D17BEFE" w14:textId="62BDEFB6" w:rsidR="00BC2FC6" w:rsidRPr="00AC0672" w:rsidRDefault="00BC2FC6" w:rsidP="004104C3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</w:rPr>
      </w:pPr>
      <w:r w:rsidRPr="00AC0672">
        <w:rPr>
          <w:sz w:val="24"/>
          <w:szCs w:val="24"/>
        </w:rPr>
        <w:t>Aula:</w:t>
      </w:r>
      <w:r w:rsidRPr="00AC0672">
        <w:rPr>
          <w:sz w:val="24"/>
          <w:szCs w:val="24"/>
        </w:rPr>
        <w:tab/>
      </w:r>
      <w:r w:rsidR="002359C1">
        <w:rPr>
          <w:sz w:val="24"/>
          <w:szCs w:val="24"/>
        </w:rPr>
        <w:t>Salón</w:t>
      </w:r>
      <w:r w:rsidR="005A4E60">
        <w:rPr>
          <w:sz w:val="24"/>
          <w:szCs w:val="24"/>
        </w:rPr>
        <w:t xml:space="preserve"> 2</w:t>
      </w:r>
      <w:r w:rsidR="00F1736A">
        <w:rPr>
          <w:sz w:val="24"/>
          <w:szCs w:val="24"/>
        </w:rPr>
        <w:t xml:space="preserve"> de Cuajimalpa</w:t>
      </w:r>
    </w:p>
    <w:p w14:paraId="43070864" w14:textId="0746B104" w:rsidR="00BC217F" w:rsidRDefault="00BC2FC6" w:rsidP="00BC2FC6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</w:rPr>
      </w:pPr>
      <w:r w:rsidRPr="00AC0672">
        <w:rPr>
          <w:sz w:val="24"/>
          <w:szCs w:val="24"/>
        </w:rPr>
        <w:t>Profesor:</w:t>
      </w:r>
      <w:r w:rsidRPr="00AC0672">
        <w:rPr>
          <w:sz w:val="24"/>
          <w:szCs w:val="24"/>
        </w:rPr>
        <w:tab/>
      </w:r>
      <w:r w:rsidR="00F647A9" w:rsidRPr="00AC0672">
        <w:rPr>
          <w:sz w:val="24"/>
          <w:szCs w:val="24"/>
        </w:rPr>
        <w:t xml:space="preserve">Aldo Ponce Ugolini </w:t>
      </w:r>
    </w:p>
    <w:p w14:paraId="3E01901D" w14:textId="6C1DAE9E" w:rsidR="006F6063" w:rsidRPr="005A4E60" w:rsidRDefault="006F6063" w:rsidP="00BC2FC6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  <w:lang w:val="es-MX"/>
        </w:rPr>
      </w:pPr>
      <w:r w:rsidRPr="005A4E60">
        <w:rPr>
          <w:sz w:val="24"/>
          <w:szCs w:val="24"/>
          <w:lang w:val="es-MX"/>
        </w:rPr>
        <w:t>Laboratorista</w:t>
      </w:r>
      <w:r w:rsidR="00F478EF" w:rsidRPr="005A4E60">
        <w:rPr>
          <w:sz w:val="24"/>
          <w:szCs w:val="24"/>
          <w:lang w:val="es-MX"/>
        </w:rPr>
        <w:t>:</w:t>
      </w:r>
      <w:r w:rsidR="00F478EF" w:rsidRPr="005A4E60">
        <w:rPr>
          <w:sz w:val="24"/>
          <w:szCs w:val="24"/>
          <w:lang w:val="es-MX"/>
        </w:rPr>
        <w:tab/>
        <w:t xml:space="preserve">Mitchell </w:t>
      </w:r>
      <w:proofErr w:type="spellStart"/>
      <w:r w:rsidR="00F478EF" w:rsidRPr="005A4E60">
        <w:rPr>
          <w:sz w:val="24"/>
          <w:szCs w:val="24"/>
          <w:lang w:val="es-MX"/>
        </w:rPr>
        <w:t>Valdes</w:t>
      </w:r>
      <w:proofErr w:type="spellEnd"/>
    </w:p>
    <w:p w14:paraId="49C0C63B" w14:textId="14A3B3AC" w:rsidR="00FF7F55" w:rsidRPr="00FF7F55" w:rsidRDefault="00FF7F55" w:rsidP="00BC2FC6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  <w:lang w:val="es-MX"/>
        </w:rPr>
      </w:pPr>
      <w:r w:rsidRPr="00FF7F55">
        <w:rPr>
          <w:sz w:val="24"/>
          <w:szCs w:val="24"/>
          <w:lang w:val="es-MX"/>
        </w:rPr>
        <w:t>Horario de</w:t>
      </w:r>
      <w:r>
        <w:rPr>
          <w:sz w:val="24"/>
          <w:szCs w:val="24"/>
          <w:lang w:val="es-MX"/>
        </w:rPr>
        <w:t xml:space="preserve"> laboratorio</w:t>
      </w:r>
      <w:r>
        <w:rPr>
          <w:sz w:val="24"/>
          <w:szCs w:val="24"/>
          <w:lang w:val="es-MX"/>
        </w:rPr>
        <w:tab/>
      </w:r>
      <w:proofErr w:type="gramStart"/>
      <w:r>
        <w:rPr>
          <w:sz w:val="24"/>
          <w:szCs w:val="24"/>
          <w:lang w:val="es-MX"/>
        </w:rPr>
        <w:t>Viernes</w:t>
      </w:r>
      <w:proofErr w:type="gramEnd"/>
      <w:r>
        <w:rPr>
          <w:sz w:val="24"/>
          <w:szCs w:val="24"/>
          <w:lang w:val="es-MX"/>
        </w:rPr>
        <w:t xml:space="preserve"> de </w:t>
      </w:r>
      <w:r w:rsidR="00DA010B">
        <w:rPr>
          <w:sz w:val="24"/>
          <w:szCs w:val="24"/>
          <w:lang w:val="es-MX"/>
        </w:rPr>
        <w:t>15</w:t>
      </w:r>
      <w:r w:rsidR="005A4E60">
        <w:rPr>
          <w:sz w:val="24"/>
          <w:szCs w:val="24"/>
          <w:lang w:val="es-MX"/>
        </w:rPr>
        <w:t>.00</w:t>
      </w:r>
      <w:r w:rsidR="00DA010B">
        <w:rPr>
          <w:sz w:val="24"/>
          <w:szCs w:val="24"/>
          <w:lang w:val="es-MX"/>
        </w:rPr>
        <w:t>-17</w:t>
      </w:r>
      <w:r w:rsidR="005A4E60">
        <w:rPr>
          <w:sz w:val="24"/>
          <w:szCs w:val="24"/>
          <w:lang w:val="es-MX"/>
        </w:rPr>
        <w:t>.00</w:t>
      </w:r>
      <w:r w:rsidR="00DA010B">
        <w:rPr>
          <w:sz w:val="24"/>
          <w:szCs w:val="24"/>
          <w:lang w:val="es-MX"/>
        </w:rPr>
        <w:t xml:space="preserve"> h</w:t>
      </w:r>
      <w:r>
        <w:rPr>
          <w:sz w:val="24"/>
          <w:szCs w:val="24"/>
          <w:lang w:val="es-MX"/>
        </w:rPr>
        <w:t xml:space="preserve"> </w:t>
      </w:r>
    </w:p>
    <w:p w14:paraId="7FD9B060" w14:textId="51F17F13" w:rsidR="00BC2FC6" w:rsidRPr="00FF7F55" w:rsidRDefault="00BC2FC6" w:rsidP="00BC2FC6">
      <w:pPr>
        <w:tabs>
          <w:tab w:val="left" w:pos="1620"/>
          <w:tab w:val="left" w:pos="1800"/>
        </w:tabs>
        <w:ind w:left="-720"/>
        <w:jc w:val="both"/>
        <w:rPr>
          <w:sz w:val="24"/>
          <w:szCs w:val="24"/>
          <w:lang w:val="es-MX"/>
        </w:rPr>
      </w:pPr>
      <w:r w:rsidRPr="00FF7F55">
        <w:rPr>
          <w:sz w:val="24"/>
          <w:szCs w:val="24"/>
          <w:lang w:val="es-MX"/>
        </w:rPr>
        <w:t>e-mail:</w:t>
      </w:r>
      <w:r w:rsidRPr="00FF7F55">
        <w:rPr>
          <w:sz w:val="24"/>
          <w:szCs w:val="24"/>
          <w:lang w:val="es-MX"/>
        </w:rPr>
        <w:tab/>
      </w:r>
      <w:r w:rsidR="00F647A9" w:rsidRPr="00FF7F55">
        <w:rPr>
          <w:color w:val="000000" w:themeColor="text1"/>
          <w:sz w:val="24"/>
          <w:szCs w:val="24"/>
          <w:lang w:val="es-MX"/>
        </w:rPr>
        <w:t xml:space="preserve">aldo.ponce@cide.edu </w:t>
      </w:r>
    </w:p>
    <w:p w14:paraId="186DE4D8" w14:textId="77777777" w:rsidR="008E4A7A" w:rsidRPr="00FF7F55" w:rsidRDefault="008E4A7A" w:rsidP="004104C3">
      <w:pPr>
        <w:pStyle w:val="Encabezado"/>
        <w:tabs>
          <w:tab w:val="clear" w:pos="4419"/>
          <w:tab w:val="clear" w:pos="8838"/>
          <w:tab w:val="left" w:pos="1620"/>
        </w:tabs>
        <w:ind w:left="-720"/>
        <w:rPr>
          <w:sz w:val="24"/>
          <w:szCs w:val="24"/>
          <w:lang w:val="es-MX"/>
        </w:rPr>
      </w:pPr>
    </w:p>
    <w:p w14:paraId="4AF0E02D" w14:textId="77777777" w:rsidR="004104C3" w:rsidRPr="00FF7F55" w:rsidRDefault="004104C3" w:rsidP="004104C3">
      <w:pPr>
        <w:rPr>
          <w:sz w:val="24"/>
          <w:szCs w:val="24"/>
          <w:lang w:val="es-MX"/>
        </w:rPr>
      </w:pPr>
    </w:p>
    <w:tbl>
      <w:tblPr>
        <w:tblW w:w="1012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7"/>
      </w:tblGrid>
      <w:tr w:rsidR="004104C3" w:rsidRPr="00AC0672" w14:paraId="251CE84D" w14:textId="77777777" w:rsidTr="00AC0672">
        <w:trPr>
          <w:trHeight w:val="283"/>
          <w:jc w:val="center"/>
        </w:trPr>
        <w:tc>
          <w:tcPr>
            <w:tcW w:w="10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15D4F08C" w14:textId="3571FF30" w:rsidR="004104C3" w:rsidRPr="00AC0672" w:rsidRDefault="004104C3" w:rsidP="00661F16">
            <w:pPr>
              <w:jc w:val="both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 xml:space="preserve">OBJETIVO </w:t>
            </w:r>
            <w:r w:rsidR="00661F16" w:rsidRPr="00AC0672">
              <w:rPr>
                <w:sz w:val="24"/>
                <w:szCs w:val="24"/>
              </w:rPr>
              <w:t>DEL CURSO</w:t>
            </w:r>
          </w:p>
        </w:tc>
      </w:tr>
      <w:tr w:rsidR="004104C3" w:rsidRPr="00AC0672" w14:paraId="24639FDC" w14:textId="77777777" w:rsidTr="00AC0672">
        <w:trPr>
          <w:trHeight w:val="765"/>
          <w:jc w:val="center"/>
        </w:trPr>
        <w:tc>
          <w:tcPr>
            <w:tcW w:w="10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6ECEF" w14:textId="72165F0E" w:rsidR="00661F16" w:rsidRPr="00AC0672" w:rsidRDefault="00661F16" w:rsidP="00661F16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 xml:space="preserve">En la primera parte de este curso los estudiantes deben entender y utilizar de manera adecuada el análisis de regresión con </w:t>
            </w:r>
            <w:r w:rsidR="003125BA">
              <w:rPr>
                <w:sz w:val="24"/>
                <w:szCs w:val="24"/>
              </w:rPr>
              <w:t>el estimador de mínimos cua</w:t>
            </w:r>
            <w:r w:rsidR="00A07D79">
              <w:rPr>
                <w:sz w:val="24"/>
                <w:szCs w:val="24"/>
              </w:rPr>
              <w:t>drados ordinarios.</w:t>
            </w:r>
            <w:r w:rsidR="003125BA" w:rsidRPr="00AC0672">
              <w:rPr>
                <w:sz w:val="24"/>
                <w:szCs w:val="24"/>
              </w:rPr>
              <w:t xml:space="preserve"> </w:t>
            </w:r>
            <w:r w:rsidR="003125BA">
              <w:rPr>
                <w:sz w:val="24"/>
                <w:szCs w:val="24"/>
              </w:rPr>
              <w:t>En la segunda parte del</w:t>
            </w:r>
            <w:r w:rsidR="003125BA" w:rsidRPr="00AC0672">
              <w:rPr>
                <w:sz w:val="24"/>
                <w:szCs w:val="24"/>
              </w:rPr>
              <w:t xml:space="preserve"> curso los estudiantes deben </w:t>
            </w:r>
            <w:r w:rsidR="003125BA">
              <w:rPr>
                <w:sz w:val="24"/>
                <w:szCs w:val="24"/>
              </w:rPr>
              <w:t xml:space="preserve">aprender a utilizar las técnicas </w:t>
            </w:r>
            <w:r w:rsidR="003125BA" w:rsidRPr="00AC0672">
              <w:rPr>
                <w:sz w:val="24"/>
                <w:szCs w:val="24"/>
              </w:rPr>
              <w:t>de regresión con series de tiempo</w:t>
            </w:r>
            <w:r w:rsidR="003125BA">
              <w:rPr>
                <w:sz w:val="24"/>
                <w:szCs w:val="24"/>
              </w:rPr>
              <w:t>. En la tercera</w:t>
            </w:r>
            <w:r w:rsidR="00724AEC">
              <w:rPr>
                <w:sz w:val="24"/>
                <w:szCs w:val="24"/>
              </w:rPr>
              <w:t xml:space="preserve"> parte, los estudiantes estudiarán</w:t>
            </w:r>
            <w:r w:rsidRPr="00AC0672">
              <w:rPr>
                <w:sz w:val="24"/>
                <w:szCs w:val="24"/>
              </w:rPr>
              <w:t xml:space="preserve"> los modelos estáticos para datos de panel</w:t>
            </w:r>
            <w:r w:rsidR="003C6A23">
              <w:rPr>
                <w:sz w:val="24"/>
                <w:szCs w:val="24"/>
              </w:rPr>
              <w:t xml:space="preserve"> y modelos de supervivencia</w:t>
            </w:r>
            <w:r w:rsidRPr="00AC0672">
              <w:rPr>
                <w:sz w:val="24"/>
                <w:szCs w:val="24"/>
              </w:rPr>
              <w:t xml:space="preserve">. </w:t>
            </w:r>
            <w:r w:rsidR="003C6A23">
              <w:rPr>
                <w:sz w:val="24"/>
                <w:szCs w:val="24"/>
              </w:rPr>
              <w:t xml:space="preserve"> Finalmente, los estudiantes </w:t>
            </w:r>
            <w:r w:rsidR="000B49E6">
              <w:rPr>
                <w:sz w:val="24"/>
                <w:szCs w:val="24"/>
              </w:rPr>
              <w:t>aprende</w:t>
            </w:r>
            <w:r w:rsidR="00131E46">
              <w:rPr>
                <w:sz w:val="24"/>
                <w:szCs w:val="24"/>
              </w:rPr>
              <w:t xml:space="preserve">rán </w:t>
            </w:r>
            <w:r w:rsidR="000B49E6">
              <w:rPr>
                <w:sz w:val="24"/>
                <w:szCs w:val="24"/>
              </w:rPr>
              <w:t>la estimación con variables instrumentales y la</w:t>
            </w:r>
            <w:r w:rsidR="009917E0">
              <w:rPr>
                <w:sz w:val="24"/>
                <w:szCs w:val="24"/>
              </w:rPr>
              <w:t xml:space="preserve"> de</w:t>
            </w:r>
            <w:r w:rsidR="000B49E6">
              <w:rPr>
                <w:sz w:val="24"/>
                <w:szCs w:val="24"/>
              </w:rPr>
              <w:t xml:space="preserve"> mínimos cuadrados con dos etapas.</w:t>
            </w:r>
          </w:p>
          <w:p w14:paraId="6108A9B6" w14:textId="4318BC1A" w:rsidR="004104C3" w:rsidRPr="00AC0672" w:rsidRDefault="00661F16" w:rsidP="00661F16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Estos objetivos implican comprender y verificar los principales supuestos econométricos de estos modelos y aplicarlos adecuadamente a distintos problemas políticos</w:t>
            </w:r>
            <w:r w:rsidR="00192DA1">
              <w:rPr>
                <w:sz w:val="24"/>
                <w:szCs w:val="24"/>
              </w:rPr>
              <w:t>, económicos</w:t>
            </w:r>
            <w:r w:rsidRPr="00AC0672">
              <w:rPr>
                <w:sz w:val="24"/>
                <w:szCs w:val="24"/>
              </w:rPr>
              <w:t xml:space="preserve"> o similares. </w:t>
            </w:r>
            <w:r w:rsidR="00192DA1">
              <w:rPr>
                <w:sz w:val="24"/>
                <w:szCs w:val="24"/>
              </w:rPr>
              <w:t xml:space="preserve">Durante las clases, los alumnos también aprenderán a </w:t>
            </w:r>
            <w:r w:rsidRPr="00AC0672">
              <w:rPr>
                <w:sz w:val="24"/>
                <w:szCs w:val="24"/>
              </w:rPr>
              <w:t>estimar estos modelos con la ayuda del software adecuado.</w:t>
            </w:r>
          </w:p>
        </w:tc>
      </w:tr>
    </w:tbl>
    <w:p w14:paraId="1CF86E40" w14:textId="77777777" w:rsidR="004104C3" w:rsidRPr="00AC0672" w:rsidRDefault="004104C3" w:rsidP="004104C3">
      <w:pPr>
        <w:rPr>
          <w:sz w:val="24"/>
          <w:szCs w:val="24"/>
        </w:rPr>
      </w:pPr>
    </w:p>
    <w:tbl>
      <w:tblPr>
        <w:tblW w:w="1011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0"/>
        <w:gridCol w:w="5378"/>
      </w:tblGrid>
      <w:tr w:rsidR="00661F16" w:rsidRPr="00AC0672" w14:paraId="4E5B7E92" w14:textId="77777777" w:rsidTr="00AC0672">
        <w:trPr>
          <w:jc w:val="center"/>
        </w:trPr>
        <w:tc>
          <w:tcPr>
            <w:tcW w:w="101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60DE61D1" w14:textId="77777777" w:rsidR="00661F16" w:rsidRPr="00AC0672" w:rsidRDefault="00661F16" w:rsidP="00E96F26">
            <w:pPr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EVALUACIÓN</w:t>
            </w:r>
          </w:p>
        </w:tc>
      </w:tr>
      <w:tr w:rsidR="00661F16" w:rsidRPr="00AC0672" w14:paraId="43708317" w14:textId="77777777" w:rsidTr="00AC0672">
        <w:trPr>
          <w:trHeight w:val="649"/>
          <w:jc w:val="center"/>
        </w:trPr>
        <w:tc>
          <w:tcPr>
            <w:tcW w:w="4740" w:type="dxa"/>
            <w:tcBorders>
              <w:top w:val="single" w:sz="6" w:space="0" w:color="auto"/>
              <w:left w:val="single" w:sz="6" w:space="0" w:color="auto"/>
            </w:tcBorders>
          </w:tcPr>
          <w:p w14:paraId="30C9B8BD" w14:textId="335AF4CA" w:rsidR="007E71BA" w:rsidRPr="007E71BA" w:rsidRDefault="00661F16" w:rsidP="006A3A0B">
            <w:pPr>
              <w:numPr>
                <w:ilvl w:val="0"/>
                <w:numId w:val="2"/>
              </w:numPr>
              <w:ind w:left="0" w:hanging="357"/>
              <w:contextualSpacing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  <w:lang w:val="es-VE"/>
              </w:rPr>
              <w:t xml:space="preserve">Examen parcial: </w:t>
            </w:r>
            <w:r w:rsidR="007E71BA">
              <w:rPr>
                <w:sz w:val="24"/>
                <w:szCs w:val="24"/>
              </w:rPr>
              <w:t>3</w:t>
            </w:r>
            <w:r w:rsidR="00B64C36">
              <w:rPr>
                <w:sz w:val="24"/>
                <w:szCs w:val="24"/>
              </w:rPr>
              <w:t>0</w:t>
            </w:r>
            <w:r w:rsidRPr="006A3A0B">
              <w:rPr>
                <w:sz w:val="24"/>
                <w:szCs w:val="24"/>
                <w:lang w:val="es-VE"/>
              </w:rPr>
              <w:t>%</w:t>
            </w:r>
            <w:r w:rsidRPr="006A3A0B">
              <w:rPr>
                <w:sz w:val="24"/>
                <w:szCs w:val="24"/>
                <w:lang w:val="es-VE"/>
              </w:rPr>
              <w:br/>
            </w:r>
            <w:r w:rsidR="006A3A0B" w:rsidRPr="006A3A0B">
              <w:rPr>
                <w:sz w:val="24"/>
                <w:szCs w:val="24"/>
                <w:lang w:val="es-VE"/>
              </w:rPr>
              <w:t xml:space="preserve">Examen final: </w:t>
            </w:r>
            <w:r w:rsidR="007E71BA">
              <w:rPr>
                <w:sz w:val="24"/>
                <w:szCs w:val="24"/>
              </w:rPr>
              <w:t>3</w:t>
            </w:r>
            <w:r w:rsidR="00B64C36">
              <w:rPr>
                <w:sz w:val="24"/>
                <w:szCs w:val="24"/>
              </w:rPr>
              <w:t>0</w:t>
            </w:r>
            <w:r w:rsidR="006A3A0B" w:rsidRPr="006A3A0B">
              <w:rPr>
                <w:sz w:val="24"/>
                <w:szCs w:val="24"/>
                <w:lang w:val="es-VE"/>
              </w:rPr>
              <w:t>%</w:t>
            </w:r>
          </w:p>
          <w:p w14:paraId="76B1325B" w14:textId="24DA95FE" w:rsidR="00B64C36" w:rsidRPr="00B64C36" w:rsidRDefault="005B5364" w:rsidP="006A3A0B">
            <w:pPr>
              <w:numPr>
                <w:ilvl w:val="0"/>
                <w:numId w:val="2"/>
              </w:numPr>
              <w:ind w:left="0" w:hanging="3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s-VE"/>
              </w:rPr>
              <w:t>Trabajo Práctico:1</w:t>
            </w:r>
            <w:r w:rsidR="00B64C36">
              <w:rPr>
                <w:sz w:val="24"/>
                <w:szCs w:val="24"/>
                <w:lang w:val="es-VE"/>
              </w:rPr>
              <w:t>5</w:t>
            </w:r>
            <w:r w:rsidR="007E71BA">
              <w:rPr>
                <w:sz w:val="24"/>
                <w:szCs w:val="24"/>
                <w:lang w:val="es-VE"/>
              </w:rPr>
              <w:t>%</w:t>
            </w:r>
            <w:r>
              <w:rPr>
                <w:sz w:val="24"/>
                <w:szCs w:val="24"/>
                <w:lang w:val="es-VE"/>
              </w:rPr>
              <w:br/>
              <w:t>Participación y asistencia: 1</w:t>
            </w:r>
            <w:r w:rsidR="00B64C36">
              <w:rPr>
                <w:sz w:val="24"/>
                <w:szCs w:val="24"/>
                <w:lang w:val="es-VE"/>
              </w:rPr>
              <w:t>5</w:t>
            </w:r>
            <w:r w:rsidR="00661F16" w:rsidRPr="006A3A0B">
              <w:rPr>
                <w:sz w:val="24"/>
                <w:szCs w:val="24"/>
                <w:lang w:val="es-VE"/>
              </w:rPr>
              <w:t>%</w:t>
            </w:r>
          </w:p>
          <w:p w14:paraId="3038E0F3" w14:textId="57D89A52" w:rsidR="00661F16" w:rsidRPr="00AC7C79" w:rsidRDefault="00B64C36" w:rsidP="00AC7C79">
            <w:pPr>
              <w:numPr>
                <w:ilvl w:val="0"/>
                <w:numId w:val="2"/>
              </w:numPr>
              <w:ind w:left="0" w:hanging="3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Laboratorio: 10%</w:t>
            </w:r>
            <w:r w:rsidR="00661F16" w:rsidRPr="006A3A0B">
              <w:rPr>
                <w:sz w:val="24"/>
                <w:szCs w:val="24"/>
                <w:lang w:val="es-VE"/>
              </w:rPr>
              <w:br/>
            </w:r>
            <w:bookmarkStart w:id="0" w:name="_GoBack"/>
            <w:bookmarkEnd w:id="0"/>
          </w:p>
        </w:tc>
        <w:tc>
          <w:tcPr>
            <w:tcW w:w="5378" w:type="dxa"/>
            <w:tcBorders>
              <w:top w:val="single" w:sz="6" w:space="0" w:color="auto"/>
              <w:right w:val="single" w:sz="6" w:space="0" w:color="auto"/>
            </w:tcBorders>
          </w:tcPr>
          <w:p w14:paraId="111A9270" w14:textId="77777777" w:rsidR="00661F16" w:rsidRPr="00AC0672" w:rsidRDefault="00661F16" w:rsidP="00E96F26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61F16" w:rsidRPr="00AC0672" w14:paraId="1E49F056" w14:textId="77777777" w:rsidTr="00AC0672">
        <w:trPr>
          <w:trHeight w:val="649"/>
          <w:jc w:val="center"/>
        </w:trPr>
        <w:tc>
          <w:tcPr>
            <w:tcW w:w="1011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1F03B" w14:textId="77777777" w:rsidR="00661F16" w:rsidRPr="00AC0672" w:rsidRDefault="00661F16" w:rsidP="00E96F26">
            <w:pPr>
              <w:contextualSpacing/>
              <w:jc w:val="both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  <w:lang w:val="es-VE"/>
              </w:rPr>
              <w:t xml:space="preserve">La dinámica del curso parte del supuesto de que los estudiantes llegan a las clases habiendo leído las lecturas asignadas. La evaluación contemplará un examen parcial y uno final; en cada uno de estos exámenes, se espera que los estudiantes demuestren un manejo adecuado del material </w:t>
            </w:r>
            <w:r w:rsidRPr="00AC0672">
              <w:rPr>
                <w:sz w:val="24"/>
                <w:szCs w:val="24"/>
                <w:lang w:val="es-DO"/>
              </w:rPr>
              <w:t>del</w:t>
            </w:r>
            <w:r w:rsidRPr="00AC0672">
              <w:rPr>
                <w:sz w:val="24"/>
                <w:szCs w:val="24"/>
                <w:lang w:val="es-VE"/>
              </w:rPr>
              <w:t xml:space="preserve"> curso. La asistencia puntual a las clases es fundamental.</w:t>
            </w:r>
          </w:p>
        </w:tc>
      </w:tr>
    </w:tbl>
    <w:p w14:paraId="3CDE45E6" w14:textId="77777777" w:rsidR="00661F16" w:rsidRPr="00AC0672" w:rsidRDefault="00661F16" w:rsidP="004104C3">
      <w:pPr>
        <w:rPr>
          <w:sz w:val="24"/>
          <w:szCs w:val="24"/>
        </w:rPr>
      </w:pPr>
    </w:p>
    <w:tbl>
      <w:tblPr>
        <w:tblW w:w="10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92"/>
      </w:tblGrid>
      <w:tr w:rsidR="004104C3" w:rsidRPr="00AC0672" w14:paraId="7DF1B52D" w14:textId="77777777" w:rsidTr="00AC0672">
        <w:trPr>
          <w:trHeight w:val="277"/>
          <w:jc w:val="center"/>
        </w:trPr>
        <w:tc>
          <w:tcPr>
            <w:tcW w:w="10092" w:type="dxa"/>
            <w:shd w:val="pct10" w:color="auto" w:fill="auto"/>
          </w:tcPr>
          <w:p w14:paraId="01AA50FD" w14:textId="451D452A" w:rsidR="004104C3" w:rsidRPr="00AC0672" w:rsidRDefault="00661F16" w:rsidP="00661F16">
            <w:pPr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TEMAS Y FECHAS DE EXAMENES</w:t>
            </w:r>
          </w:p>
        </w:tc>
      </w:tr>
      <w:tr w:rsidR="004B72FC" w:rsidRPr="00AC0672" w14:paraId="34320F61" w14:textId="77777777" w:rsidTr="00AC0672">
        <w:trPr>
          <w:trHeight w:val="1053"/>
          <w:jc w:val="center"/>
        </w:trPr>
        <w:tc>
          <w:tcPr>
            <w:tcW w:w="10092" w:type="dxa"/>
          </w:tcPr>
          <w:p w14:paraId="26C86EF9" w14:textId="4D0260A4" w:rsidR="00192DA1" w:rsidRDefault="00192DA1" w:rsidP="00661F16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Tema 1. Revisión del Estimador Mínimos Cuadrados Ordinarios</w:t>
            </w:r>
          </w:p>
          <w:p w14:paraId="6BE4EB16" w14:textId="0055D61D" w:rsidR="00661F16" w:rsidRPr="00AC0672" w:rsidRDefault="00192DA1" w:rsidP="00661F16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Tema 2</w:t>
            </w:r>
            <w:r w:rsidR="00661F16" w:rsidRPr="00AC0672">
              <w:rPr>
                <w:sz w:val="24"/>
                <w:szCs w:val="24"/>
              </w:rPr>
              <w:t xml:space="preserve">: </w:t>
            </w:r>
            <w:r w:rsidR="009917E0">
              <w:rPr>
                <w:sz w:val="24"/>
                <w:szCs w:val="24"/>
              </w:rPr>
              <w:t xml:space="preserve">Análisis de Regresión con Variables Binarias (o Variables </w:t>
            </w:r>
            <w:proofErr w:type="spellStart"/>
            <w:r w:rsidR="009917E0" w:rsidRPr="009878D4">
              <w:rPr>
                <w:i/>
                <w:iCs/>
                <w:sz w:val="24"/>
                <w:szCs w:val="24"/>
              </w:rPr>
              <w:t>Dummy</w:t>
            </w:r>
            <w:proofErr w:type="spellEnd"/>
            <w:r w:rsidR="009917E0">
              <w:rPr>
                <w:sz w:val="24"/>
                <w:szCs w:val="24"/>
              </w:rPr>
              <w:t>)</w:t>
            </w:r>
          </w:p>
          <w:p w14:paraId="481B9E62" w14:textId="0CA4CF3D" w:rsidR="00661F16" w:rsidRPr="00AC0672" w:rsidRDefault="00192DA1" w:rsidP="00661F16">
            <w:pPr>
              <w:pStyle w:val="Sinespaciado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Tema 3</w:t>
            </w:r>
            <w:r w:rsidR="00661F16" w:rsidRPr="00AC0672">
              <w:rPr>
                <w:rFonts w:ascii="Times New Roman" w:hAnsi="Times New Roman" w:cs="Times New Roman"/>
                <w:sz w:val="24"/>
                <w:szCs w:val="24"/>
              </w:rPr>
              <w:t>: Análisis de Regresión con Series de Tiempo</w:t>
            </w:r>
          </w:p>
          <w:p w14:paraId="6C3725D3" w14:textId="4878E08B" w:rsidR="00661F16" w:rsidRDefault="00192DA1" w:rsidP="00661F16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Tema 4</w:t>
            </w:r>
            <w:r w:rsidR="00661F16" w:rsidRPr="00AC0672">
              <w:rPr>
                <w:sz w:val="24"/>
                <w:szCs w:val="24"/>
              </w:rPr>
              <w:t>: Correlación y Heterocedasticidad en Series de Tiempo</w:t>
            </w:r>
          </w:p>
          <w:p w14:paraId="604B026B" w14:textId="13C62E8A" w:rsidR="00B93205" w:rsidRDefault="0035373B" w:rsidP="00AC7C79">
            <w:pPr>
              <w:spacing w:line="48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EXAMEN PARCIAL: </w:t>
            </w:r>
            <w:r w:rsidR="00C4111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 xml:space="preserve"> de abril</w:t>
            </w:r>
            <w:r w:rsidR="00AF25B2">
              <w:rPr>
                <w:b/>
                <w:sz w:val="24"/>
                <w:szCs w:val="24"/>
              </w:rPr>
              <w:t xml:space="preserve"> de 2019</w:t>
            </w:r>
          </w:p>
          <w:p w14:paraId="30751E37" w14:textId="484D1FBF" w:rsidR="00D56CA2" w:rsidRDefault="00D56CA2" w:rsidP="00661F16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Tema 5: </w:t>
            </w:r>
            <w:r w:rsidRPr="00AC0672">
              <w:rPr>
                <w:sz w:val="24"/>
                <w:szCs w:val="24"/>
              </w:rPr>
              <w:t>Estac</w:t>
            </w:r>
            <w:r>
              <w:rPr>
                <w:sz w:val="24"/>
                <w:szCs w:val="24"/>
              </w:rPr>
              <w:t>ionariedad y No-estacionariedad</w:t>
            </w:r>
            <w:r w:rsidRPr="00AC0672">
              <w:rPr>
                <w:sz w:val="24"/>
                <w:szCs w:val="24"/>
              </w:rPr>
              <w:t xml:space="preserve"> en Series de Tiempo</w:t>
            </w:r>
          </w:p>
          <w:p w14:paraId="51C7BA47" w14:textId="290D5054" w:rsidR="003012F2" w:rsidRDefault="003012F2" w:rsidP="003012F2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Tema 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: Análisis de Supervivencia</w:t>
            </w:r>
          </w:p>
          <w:p w14:paraId="516953C5" w14:textId="7696647B" w:rsidR="00D56CA2" w:rsidRDefault="00D56CA2" w:rsidP="00661F16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Tema </w:t>
            </w:r>
            <w:r w:rsidR="003012F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: </w:t>
            </w:r>
            <w:r w:rsidRPr="00AC0672">
              <w:rPr>
                <w:sz w:val="24"/>
                <w:szCs w:val="24"/>
              </w:rPr>
              <w:t>Modelos Estáticos para Datos de Panel</w:t>
            </w:r>
          </w:p>
          <w:p w14:paraId="693A2591" w14:textId="3E23C4A5" w:rsidR="00480949" w:rsidRDefault="00661F16" w:rsidP="006A3A0B">
            <w:pPr>
              <w:pStyle w:val="Encabezado"/>
              <w:tabs>
                <w:tab w:val="left" w:pos="1620"/>
              </w:tabs>
              <w:spacing w:line="480" w:lineRule="auto"/>
              <w:rPr>
                <w:b/>
                <w:sz w:val="24"/>
                <w:szCs w:val="24"/>
              </w:rPr>
            </w:pPr>
            <w:r w:rsidRPr="00AC0672">
              <w:rPr>
                <w:b/>
                <w:sz w:val="24"/>
                <w:szCs w:val="24"/>
              </w:rPr>
              <w:t xml:space="preserve">EXAMEN FINAL: </w:t>
            </w:r>
            <w:r w:rsidR="005A75DD">
              <w:rPr>
                <w:b/>
                <w:sz w:val="24"/>
                <w:szCs w:val="24"/>
              </w:rPr>
              <w:t>3</w:t>
            </w:r>
            <w:r w:rsidR="00AF25B2">
              <w:rPr>
                <w:b/>
                <w:sz w:val="24"/>
                <w:szCs w:val="24"/>
              </w:rPr>
              <w:t xml:space="preserve"> de junio de 2019</w:t>
            </w:r>
          </w:p>
          <w:p w14:paraId="27DF14EA" w14:textId="08F97C1A" w:rsidR="000B6A07" w:rsidRPr="00AC0672" w:rsidRDefault="000B6A07" w:rsidP="006A3A0B">
            <w:pPr>
              <w:pStyle w:val="Encabezado"/>
              <w:tabs>
                <w:tab w:val="left" w:pos="1620"/>
              </w:tabs>
              <w:spacing w:line="48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ENTREGA DEL TRABAJO PRACTICO: </w:t>
            </w:r>
            <w:r w:rsidR="003851D2">
              <w:rPr>
                <w:b/>
                <w:sz w:val="24"/>
                <w:szCs w:val="24"/>
              </w:rPr>
              <w:t>2</w:t>
            </w:r>
            <w:r w:rsidR="00DC4AFE">
              <w:rPr>
                <w:b/>
                <w:sz w:val="24"/>
                <w:szCs w:val="24"/>
              </w:rPr>
              <w:t>7</w:t>
            </w:r>
            <w:r w:rsidR="003851D2">
              <w:rPr>
                <w:b/>
                <w:sz w:val="24"/>
                <w:szCs w:val="24"/>
              </w:rPr>
              <w:t xml:space="preserve"> de mayo de 2019 </w:t>
            </w:r>
            <w:r w:rsidR="005C1E46">
              <w:rPr>
                <w:b/>
                <w:sz w:val="24"/>
                <w:szCs w:val="24"/>
              </w:rPr>
              <w:t>(en clase)</w:t>
            </w:r>
          </w:p>
        </w:tc>
      </w:tr>
    </w:tbl>
    <w:p w14:paraId="7F84C2D1" w14:textId="77777777" w:rsidR="004104C3" w:rsidRPr="00AC0672" w:rsidRDefault="004104C3" w:rsidP="004104C3">
      <w:pPr>
        <w:rPr>
          <w:sz w:val="24"/>
          <w:szCs w:val="24"/>
        </w:rPr>
      </w:pPr>
    </w:p>
    <w:p w14:paraId="04650777" w14:textId="77777777" w:rsidR="004104C3" w:rsidRPr="00AC0672" w:rsidRDefault="004104C3" w:rsidP="004104C3">
      <w:pPr>
        <w:pStyle w:val="Encabezado"/>
        <w:tabs>
          <w:tab w:val="clear" w:pos="4419"/>
          <w:tab w:val="clear" w:pos="8838"/>
        </w:tabs>
        <w:rPr>
          <w:sz w:val="24"/>
          <w:szCs w:val="24"/>
        </w:rPr>
      </w:pPr>
    </w:p>
    <w:tbl>
      <w:tblPr>
        <w:tblW w:w="10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3"/>
        <w:gridCol w:w="1786"/>
        <w:gridCol w:w="4348"/>
        <w:gridCol w:w="1592"/>
        <w:gridCol w:w="1726"/>
      </w:tblGrid>
      <w:tr w:rsidR="004B72FC" w:rsidRPr="00AC0672" w14:paraId="40E9CD0C" w14:textId="77777777" w:rsidTr="00703D30">
        <w:trPr>
          <w:trHeight w:val="288"/>
          <w:jc w:val="center"/>
        </w:trPr>
        <w:tc>
          <w:tcPr>
            <w:tcW w:w="10085" w:type="dxa"/>
            <w:gridSpan w:val="5"/>
            <w:shd w:val="pct15" w:color="auto" w:fill="auto"/>
            <w:vAlign w:val="center"/>
          </w:tcPr>
          <w:p w14:paraId="32DC1A4D" w14:textId="77777777" w:rsidR="004B72FC" w:rsidRPr="00AC0672" w:rsidRDefault="004B72FC" w:rsidP="004B72FC">
            <w:pPr>
              <w:rPr>
                <w:bCs/>
                <w:sz w:val="24"/>
                <w:szCs w:val="24"/>
              </w:rPr>
            </w:pPr>
            <w:r w:rsidRPr="00AC0672">
              <w:rPr>
                <w:bCs/>
                <w:sz w:val="24"/>
                <w:szCs w:val="24"/>
              </w:rPr>
              <w:t>BIBLIOGRAFIA</w:t>
            </w:r>
          </w:p>
        </w:tc>
      </w:tr>
      <w:tr w:rsidR="004B72FC" w:rsidRPr="00AC0672" w14:paraId="14F6177D" w14:textId="77777777" w:rsidTr="00FF01CD">
        <w:trPr>
          <w:trHeight w:val="288"/>
          <w:jc w:val="center"/>
        </w:trPr>
        <w:tc>
          <w:tcPr>
            <w:tcW w:w="633" w:type="dxa"/>
            <w:shd w:val="pct15" w:color="auto" w:fill="auto"/>
            <w:vAlign w:val="center"/>
          </w:tcPr>
          <w:p w14:paraId="646C0D5D" w14:textId="77777777" w:rsidR="004B72FC" w:rsidRPr="00AC0672" w:rsidRDefault="004B72FC" w:rsidP="00C8190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86" w:type="dxa"/>
            <w:shd w:val="pct15" w:color="auto" w:fill="auto"/>
            <w:vAlign w:val="center"/>
          </w:tcPr>
          <w:p w14:paraId="204997FB" w14:textId="77777777" w:rsidR="004B72FC" w:rsidRPr="00AC0672" w:rsidRDefault="004B72FC" w:rsidP="00C81907">
            <w:pPr>
              <w:jc w:val="center"/>
              <w:rPr>
                <w:bCs/>
                <w:sz w:val="24"/>
                <w:szCs w:val="24"/>
              </w:rPr>
            </w:pPr>
            <w:r w:rsidRPr="00AC0672">
              <w:rPr>
                <w:bCs/>
                <w:sz w:val="24"/>
                <w:szCs w:val="24"/>
              </w:rPr>
              <w:t>TIPO</w:t>
            </w:r>
          </w:p>
        </w:tc>
        <w:tc>
          <w:tcPr>
            <w:tcW w:w="4348" w:type="dxa"/>
            <w:shd w:val="pct15" w:color="auto" w:fill="auto"/>
            <w:vAlign w:val="center"/>
          </w:tcPr>
          <w:p w14:paraId="425840F0" w14:textId="77777777" w:rsidR="004B72FC" w:rsidRPr="00AC0672" w:rsidRDefault="004B72FC" w:rsidP="00C81907">
            <w:pPr>
              <w:jc w:val="center"/>
              <w:rPr>
                <w:bCs/>
                <w:sz w:val="24"/>
                <w:szCs w:val="24"/>
              </w:rPr>
            </w:pPr>
            <w:r w:rsidRPr="00AC0672">
              <w:rPr>
                <w:bCs/>
                <w:sz w:val="24"/>
                <w:szCs w:val="24"/>
              </w:rPr>
              <w:t>TITULO</w:t>
            </w:r>
          </w:p>
        </w:tc>
        <w:tc>
          <w:tcPr>
            <w:tcW w:w="1592" w:type="dxa"/>
            <w:shd w:val="pct15" w:color="auto" w:fill="auto"/>
            <w:vAlign w:val="center"/>
          </w:tcPr>
          <w:p w14:paraId="4EC01F56" w14:textId="77777777" w:rsidR="004B72FC" w:rsidRPr="00AC0672" w:rsidRDefault="004B72FC" w:rsidP="00C81907">
            <w:pPr>
              <w:jc w:val="center"/>
              <w:rPr>
                <w:bCs/>
                <w:sz w:val="24"/>
                <w:szCs w:val="24"/>
              </w:rPr>
            </w:pPr>
            <w:r w:rsidRPr="00AC0672">
              <w:rPr>
                <w:bCs/>
                <w:sz w:val="24"/>
                <w:szCs w:val="24"/>
              </w:rPr>
              <w:t>AUTOR</w:t>
            </w:r>
          </w:p>
        </w:tc>
        <w:tc>
          <w:tcPr>
            <w:tcW w:w="1726" w:type="dxa"/>
            <w:shd w:val="pct15" w:color="auto" w:fill="auto"/>
            <w:vAlign w:val="center"/>
          </w:tcPr>
          <w:p w14:paraId="3B7F1284" w14:textId="77777777" w:rsidR="004B72FC" w:rsidRPr="00AC0672" w:rsidRDefault="004B72FC" w:rsidP="00C81907">
            <w:pPr>
              <w:jc w:val="center"/>
              <w:rPr>
                <w:bCs/>
                <w:sz w:val="24"/>
                <w:szCs w:val="24"/>
              </w:rPr>
            </w:pPr>
            <w:r w:rsidRPr="00AC0672">
              <w:rPr>
                <w:bCs/>
                <w:sz w:val="24"/>
                <w:szCs w:val="24"/>
              </w:rPr>
              <w:t>EDITORIAL</w:t>
            </w:r>
          </w:p>
        </w:tc>
      </w:tr>
      <w:tr w:rsidR="005D5834" w:rsidRPr="00AC0672" w14:paraId="73435B88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7FD9AC19" w14:textId="1B6912BD" w:rsidR="005D5834" w:rsidRPr="00AC0672" w:rsidRDefault="00661F16" w:rsidP="005172D0">
            <w:pPr>
              <w:jc w:val="center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1</w:t>
            </w:r>
          </w:p>
        </w:tc>
        <w:tc>
          <w:tcPr>
            <w:tcW w:w="1786" w:type="dxa"/>
            <w:vAlign w:val="center"/>
          </w:tcPr>
          <w:p w14:paraId="5CAC2B40" w14:textId="77777777" w:rsidR="005D5834" w:rsidRPr="00AC0672" w:rsidRDefault="005D5834" w:rsidP="005172D0">
            <w:pPr>
              <w:jc w:val="center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Básica</w:t>
            </w:r>
          </w:p>
        </w:tc>
        <w:tc>
          <w:tcPr>
            <w:tcW w:w="4348" w:type="dxa"/>
            <w:vAlign w:val="center"/>
          </w:tcPr>
          <w:p w14:paraId="0B05D047" w14:textId="77777777" w:rsidR="00661F16" w:rsidRPr="00AC0672" w:rsidRDefault="00661F16" w:rsidP="00661F16">
            <w:pPr>
              <w:spacing w:before="40" w:after="40"/>
              <w:jc w:val="center"/>
              <w:rPr>
                <w:sz w:val="24"/>
                <w:szCs w:val="24"/>
              </w:rPr>
            </w:pPr>
            <w:r w:rsidRPr="00AC0672">
              <w:rPr>
                <w:i/>
                <w:sz w:val="24"/>
                <w:szCs w:val="24"/>
              </w:rPr>
              <w:t>Introducción a la econometría</w:t>
            </w:r>
            <w:r w:rsidRPr="00AC0672">
              <w:rPr>
                <w:sz w:val="24"/>
                <w:szCs w:val="24"/>
              </w:rPr>
              <w:t xml:space="preserve">. </w:t>
            </w:r>
          </w:p>
          <w:p w14:paraId="54040CF1" w14:textId="7913E10C" w:rsidR="005D5834" w:rsidRPr="00AC0672" w:rsidRDefault="00661F16" w:rsidP="00661F16">
            <w:pPr>
              <w:spacing w:before="40" w:after="40"/>
              <w:jc w:val="center"/>
              <w:rPr>
                <w:i/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 xml:space="preserve">4a Edición o anterior. http://wooldridge-datasets.swlearning.com/ </w:t>
            </w:r>
          </w:p>
        </w:tc>
        <w:tc>
          <w:tcPr>
            <w:tcW w:w="1592" w:type="dxa"/>
            <w:vAlign w:val="center"/>
          </w:tcPr>
          <w:p w14:paraId="3A715976" w14:textId="599A3A98" w:rsidR="005D5834" w:rsidRPr="00AC0672" w:rsidRDefault="00661F16" w:rsidP="005172D0">
            <w:pPr>
              <w:spacing w:before="40"/>
              <w:jc w:val="center"/>
              <w:rPr>
                <w:sz w:val="24"/>
                <w:szCs w:val="24"/>
                <w:lang w:val="en-US"/>
              </w:rPr>
            </w:pPr>
            <w:r w:rsidRPr="00AC0672">
              <w:rPr>
                <w:sz w:val="24"/>
                <w:szCs w:val="24"/>
              </w:rPr>
              <w:t xml:space="preserve">Jeffrey M. </w:t>
            </w:r>
            <w:proofErr w:type="spellStart"/>
            <w:r w:rsidRPr="00AC0672">
              <w:rPr>
                <w:sz w:val="24"/>
                <w:szCs w:val="24"/>
              </w:rPr>
              <w:t>Wooldridge</w:t>
            </w:r>
            <w:proofErr w:type="spellEnd"/>
          </w:p>
        </w:tc>
        <w:tc>
          <w:tcPr>
            <w:tcW w:w="1726" w:type="dxa"/>
            <w:vAlign w:val="center"/>
          </w:tcPr>
          <w:p w14:paraId="2981CA87" w14:textId="5B65BCB6" w:rsidR="005D5834" w:rsidRPr="00AC0672" w:rsidRDefault="00661F16" w:rsidP="005172D0">
            <w:pPr>
              <w:spacing w:before="40"/>
              <w:jc w:val="center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Thompson, México</w:t>
            </w:r>
          </w:p>
        </w:tc>
      </w:tr>
      <w:tr w:rsidR="00661F16" w:rsidRPr="00AC0672" w14:paraId="203780C9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36E50313" w14:textId="218418A6" w:rsidR="00661F16" w:rsidRPr="00AC0672" w:rsidRDefault="00661F16" w:rsidP="005172D0">
            <w:pPr>
              <w:jc w:val="center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2</w:t>
            </w:r>
          </w:p>
        </w:tc>
        <w:tc>
          <w:tcPr>
            <w:tcW w:w="1786" w:type="dxa"/>
            <w:vAlign w:val="center"/>
          </w:tcPr>
          <w:p w14:paraId="0AB3C579" w14:textId="31EB0DFB" w:rsidR="00661F16" w:rsidRPr="00AC0672" w:rsidRDefault="00661F16" w:rsidP="005172D0">
            <w:pPr>
              <w:jc w:val="center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Básica</w:t>
            </w:r>
          </w:p>
        </w:tc>
        <w:tc>
          <w:tcPr>
            <w:tcW w:w="4348" w:type="dxa"/>
            <w:vAlign w:val="center"/>
          </w:tcPr>
          <w:p w14:paraId="26D17EBE" w14:textId="77777777" w:rsidR="00AC0672" w:rsidRPr="00AC0672" w:rsidRDefault="00661F16" w:rsidP="005172D0">
            <w:pPr>
              <w:spacing w:before="40" w:after="40"/>
              <w:jc w:val="center"/>
              <w:rPr>
                <w:sz w:val="24"/>
                <w:szCs w:val="24"/>
                <w:lang w:val="en-US"/>
              </w:rPr>
            </w:pPr>
            <w:r w:rsidRPr="00AC0672">
              <w:rPr>
                <w:i/>
                <w:sz w:val="24"/>
                <w:szCs w:val="24"/>
                <w:lang w:val="en-US"/>
              </w:rPr>
              <w:t>Applied Econometric Time Series</w:t>
            </w:r>
            <w:r w:rsidR="00AC0672" w:rsidRPr="00AC0672">
              <w:rPr>
                <w:sz w:val="24"/>
                <w:szCs w:val="24"/>
                <w:lang w:val="en-US"/>
              </w:rPr>
              <w:t>.</w:t>
            </w:r>
            <w:r w:rsidRPr="00AC0672">
              <w:rPr>
                <w:sz w:val="24"/>
                <w:szCs w:val="24"/>
                <w:lang w:val="en-US"/>
              </w:rPr>
              <w:t xml:space="preserve"> </w:t>
            </w:r>
          </w:p>
          <w:p w14:paraId="2DAB7711" w14:textId="4DF7F891" w:rsidR="00661F16" w:rsidRPr="00AC0672" w:rsidRDefault="00661F16" w:rsidP="005172D0">
            <w:pPr>
              <w:spacing w:before="40" w:after="40"/>
              <w:jc w:val="center"/>
              <w:rPr>
                <w:sz w:val="24"/>
                <w:szCs w:val="24"/>
                <w:lang w:val="en-US"/>
              </w:rPr>
            </w:pPr>
            <w:r w:rsidRPr="00AC0672">
              <w:rPr>
                <w:sz w:val="24"/>
                <w:szCs w:val="24"/>
                <w:lang w:val="en-US"/>
              </w:rPr>
              <w:t>2nd Edition</w:t>
            </w:r>
          </w:p>
        </w:tc>
        <w:tc>
          <w:tcPr>
            <w:tcW w:w="1592" w:type="dxa"/>
            <w:vAlign w:val="center"/>
          </w:tcPr>
          <w:p w14:paraId="2603A54A" w14:textId="1DA969F4" w:rsidR="00661F16" w:rsidRPr="00AC0672" w:rsidRDefault="00661F16" w:rsidP="005172D0">
            <w:pPr>
              <w:spacing w:before="40"/>
              <w:jc w:val="center"/>
              <w:rPr>
                <w:rStyle w:val="txtgray11"/>
                <w:sz w:val="24"/>
                <w:szCs w:val="24"/>
                <w:lang w:val="en-US"/>
              </w:rPr>
            </w:pPr>
            <w:r w:rsidRPr="00AC0672">
              <w:rPr>
                <w:sz w:val="24"/>
                <w:szCs w:val="24"/>
                <w:lang w:val="en-US"/>
              </w:rPr>
              <w:t>Enders, Walter</w:t>
            </w:r>
          </w:p>
        </w:tc>
        <w:tc>
          <w:tcPr>
            <w:tcW w:w="1726" w:type="dxa"/>
            <w:vAlign w:val="center"/>
          </w:tcPr>
          <w:p w14:paraId="74E8C0C0" w14:textId="77777777" w:rsidR="00661F16" w:rsidRPr="00AC0672" w:rsidRDefault="00661F16" w:rsidP="005172D0">
            <w:pPr>
              <w:spacing w:before="40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212203" w:rsidRPr="003E44B3" w14:paraId="7990EB62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31267974" w14:textId="47A30CDB" w:rsidR="00212203" w:rsidRPr="00AC0672" w:rsidRDefault="00212203" w:rsidP="005172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86" w:type="dxa"/>
            <w:vAlign w:val="center"/>
          </w:tcPr>
          <w:p w14:paraId="2C0E3567" w14:textId="03CF9267" w:rsidR="00212203" w:rsidRPr="00AC0672" w:rsidRDefault="003E44B3" w:rsidP="005172D0">
            <w:pPr>
              <w:jc w:val="center"/>
              <w:rPr>
                <w:sz w:val="24"/>
                <w:szCs w:val="24"/>
              </w:rPr>
            </w:pPr>
            <w:r w:rsidRPr="00AC0672">
              <w:rPr>
                <w:sz w:val="24"/>
                <w:szCs w:val="24"/>
              </w:rPr>
              <w:t>Básica</w:t>
            </w:r>
          </w:p>
        </w:tc>
        <w:tc>
          <w:tcPr>
            <w:tcW w:w="4348" w:type="dxa"/>
            <w:vAlign w:val="center"/>
          </w:tcPr>
          <w:p w14:paraId="3823773A" w14:textId="2BF0983F" w:rsidR="00212203" w:rsidRPr="00CA085D" w:rsidRDefault="00956089" w:rsidP="005172D0">
            <w:pPr>
              <w:spacing w:before="40" w:after="40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</w:pPr>
            <w:r w:rsidRPr="00CA085D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shd w:val="clear" w:color="auto" w:fill="FFFFFF"/>
                <w:lang w:val="en-US"/>
              </w:rPr>
              <w:t>Event History Modeling. A Guide for Social Scientists</w:t>
            </w:r>
          </w:p>
        </w:tc>
        <w:tc>
          <w:tcPr>
            <w:tcW w:w="1592" w:type="dxa"/>
            <w:vAlign w:val="center"/>
          </w:tcPr>
          <w:p w14:paraId="43A1B87F" w14:textId="37F3422E" w:rsidR="00212203" w:rsidRPr="00092EAF" w:rsidRDefault="003E44B3" w:rsidP="005172D0">
            <w:pPr>
              <w:spacing w:before="40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92EA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>Janet M. Box-Steffensmeier, Bradford S. Jones</w:t>
            </w:r>
          </w:p>
        </w:tc>
        <w:tc>
          <w:tcPr>
            <w:tcW w:w="1726" w:type="dxa"/>
            <w:vAlign w:val="center"/>
          </w:tcPr>
          <w:p w14:paraId="2E2FC478" w14:textId="58233EA8" w:rsidR="00212203" w:rsidRPr="00762334" w:rsidRDefault="00762334" w:rsidP="005172D0">
            <w:pPr>
              <w:spacing w:before="40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762334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 xml:space="preserve">Cambridge </w:t>
            </w:r>
            <w:proofErr w:type="spellStart"/>
            <w:r w:rsidRPr="00762334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University</w:t>
            </w:r>
            <w:proofErr w:type="spellEnd"/>
            <w:r w:rsidRPr="00762334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62334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Press</w:t>
            </w:r>
            <w:proofErr w:type="spellEnd"/>
          </w:p>
        </w:tc>
      </w:tr>
      <w:tr w:rsidR="00661F16" w:rsidRPr="00AC0672" w14:paraId="76A4F9EA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07661627" w14:textId="143DBA3F" w:rsidR="00661F16" w:rsidRPr="00AC0672" w:rsidRDefault="00212203" w:rsidP="005172D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786" w:type="dxa"/>
            <w:vAlign w:val="center"/>
          </w:tcPr>
          <w:p w14:paraId="726C9627" w14:textId="6CE4C0D7" w:rsidR="00661F16" w:rsidRPr="00AC0672" w:rsidRDefault="00AC0672" w:rsidP="005172D0">
            <w:pPr>
              <w:jc w:val="center"/>
              <w:rPr>
                <w:sz w:val="24"/>
                <w:szCs w:val="24"/>
                <w:lang w:val="es-MX"/>
              </w:rPr>
            </w:pPr>
            <w:r w:rsidRPr="00AC0672">
              <w:rPr>
                <w:sz w:val="24"/>
                <w:szCs w:val="24"/>
                <w:lang w:val="es-MX"/>
              </w:rPr>
              <w:t>Complementaria</w:t>
            </w:r>
          </w:p>
        </w:tc>
        <w:tc>
          <w:tcPr>
            <w:tcW w:w="4348" w:type="dxa"/>
            <w:vAlign w:val="center"/>
          </w:tcPr>
          <w:p w14:paraId="4AC95B04" w14:textId="0B163C8F" w:rsidR="00661F16" w:rsidRPr="00AC0672" w:rsidRDefault="00AC0672" w:rsidP="00AC0672">
            <w:pPr>
              <w:spacing w:before="40" w:after="40"/>
              <w:jc w:val="center"/>
              <w:rPr>
                <w:i/>
                <w:sz w:val="24"/>
                <w:szCs w:val="24"/>
                <w:lang w:val="en-US"/>
              </w:rPr>
            </w:pPr>
            <w:r w:rsidRPr="00AC0672">
              <w:rPr>
                <w:i/>
                <w:sz w:val="24"/>
                <w:szCs w:val="24"/>
                <w:lang w:val="en-US"/>
              </w:rPr>
              <w:t>A Guide to Econometrics</w:t>
            </w:r>
          </w:p>
        </w:tc>
        <w:tc>
          <w:tcPr>
            <w:tcW w:w="1592" w:type="dxa"/>
            <w:vAlign w:val="center"/>
          </w:tcPr>
          <w:p w14:paraId="29B5843E" w14:textId="02D899D2" w:rsidR="00661F16" w:rsidRPr="00AC0672" w:rsidRDefault="00AC0672" w:rsidP="005172D0">
            <w:pPr>
              <w:spacing w:before="40"/>
              <w:jc w:val="center"/>
              <w:rPr>
                <w:rStyle w:val="txtgray11"/>
                <w:sz w:val="24"/>
                <w:szCs w:val="24"/>
                <w:lang w:val="en-US"/>
              </w:rPr>
            </w:pPr>
            <w:r w:rsidRPr="00AC0672">
              <w:rPr>
                <w:sz w:val="24"/>
                <w:szCs w:val="24"/>
                <w:lang w:val="en-US"/>
              </w:rPr>
              <w:t>Kennedy, Peter</w:t>
            </w:r>
          </w:p>
        </w:tc>
        <w:tc>
          <w:tcPr>
            <w:tcW w:w="1726" w:type="dxa"/>
            <w:vAlign w:val="center"/>
          </w:tcPr>
          <w:p w14:paraId="339F058E" w14:textId="6F1DFFA1" w:rsidR="00661F16" w:rsidRPr="00AC0672" w:rsidRDefault="00AC0672" w:rsidP="005172D0">
            <w:pPr>
              <w:spacing w:before="40"/>
              <w:jc w:val="center"/>
              <w:rPr>
                <w:sz w:val="24"/>
                <w:szCs w:val="24"/>
                <w:lang w:val="en-US"/>
              </w:rPr>
            </w:pPr>
            <w:r w:rsidRPr="00AC0672">
              <w:rPr>
                <w:sz w:val="24"/>
                <w:szCs w:val="24"/>
                <w:lang w:val="en-US"/>
              </w:rPr>
              <w:t>The MIT Press</w:t>
            </w:r>
          </w:p>
        </w:tc>
      </w:tr>
      <w:tr w:rsidR="00661F16" w:rsidRPr="00AC0672" w14:paraId="51B120A5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69024CE4" w14:textId="48179941" w:rsidR="00661F16" w:rsidRPr="00AC0672" w:rsidRDefault="00212203" w:rsidP="005172D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786" w:type="dxa"/>
            <w:vAlign w:val="center"/>
          </w:tcPr>
          <w:p w14:paraId="184CC682" w14:textId="6E118916" w:rsidR="00661F16" w:rsidRPr="00AC0672" w:rsidRDefault="00AC0672" w:rsidP="005172D0">
            <w:pPr>
              <w:jc w:val="center"/>
              <w:rPr>
                <w:sz w:val="24"/>
                <w:szCs w:val="24"/>
                <w:lang w:val="es-MX"/>
              </w:rPr>
            </w:pPr>
            <w:r w:rsidRPr="00AC0672">
              <w:rPr>
                <w:sz w:val="24"/>
                <w:szCs w:val="24"/>
                <w:lang w:val="es-MX"/>
              </w:rPr>
              <w:t>Complementaria</w:t>
            </w:r>
          </w:p>
        </w:tc>
        <w:tc>
          <w:tcPr>
            <w:tcW w:w="4348" w:type="dxa"/>
            <w:vAlign w:val="center"/>
          </w:tcPr>
          <w:p w14:paraId="5468307C" w14:textId="4A0C1CEC" w:rsidR="00661F16" w:rsidRPr="00AC0672" w:rsidRDefault="00AC0672" w:rsidP="005172D0">
            <w:pPr>
              <w:spacing w:before="40" w:after="40"/>
              <w:jc w:val="center"/>
              <w:rPr>
                <w:sz w:val="24"/>
                <w:szCs w:val="24"/>
                <w:lang w:val="en-US"/>
              </w:rPr>
            </w:pPr>
            <w:r w:rsidRPr="00AC0672">
              <w:rPr>
                <w:i/>
                <w:sz w:val="24"/>
                <w:szCs w:val="24"/>
                <w:lang w:val="en-US"/>
              </w:rPr>
              <w:t>Econometric Analysis of Cross Section and Panel Data</w:t>
            </w:r>
          </w:p>
        </w:tc>
        <w:tc>
          <w:tcPr>
            <w:tcW w:w="1592" w:type="dxa"/>
            <w:vAlign w:val="center"/>
          </w:tcPr>
          <w:p w14:paraId="3C18D4EC" w14:textId="375FB81D" w:rsidR="00661F16" w:rsidRPr="00AC0672" w:rsidRDefault="00AC0672" w:rsidP="005172D0">
            <w:pPr>
              <w:spacing w:before="40"/>
              <w:jc w:val="center"/>
              <w:rPr>
                <w:rStyle w:val="txtgray11"/>
                <w:sz w:val="24"/>
                <w:szCs w:val="24"/>
                <w:lang w:val="en-US"/>
              </w:rPr>
            </w:pPr>
            <w:r w:rsidRPr="00AC0672">
              <w:rPr>
                <w:sz w:val="24"/>
                <w:szCs w:val="24"/>
                <w:lang w:val="en-US"/>
              </w:rPr>
              <w:t>Jeffrey M. Wooldridge</w:t>
            </w:r>
          </w:p>
        </w:tc>
        <w:tc>
          <w:tcPr>
            <w:tcW w:w="1726" w:type="dxa"/>
            <w:vAlign w:val="center"/>
          </w:tcPr>
          <w:p w14:paraId="1FAD2D57" w14:textId="77777777" w:rsidR="00661F16" w:rsidRPr="00AC0672" w:rsidRDefault="00661F16" w:rsidP="005172D0">
            <w:pPr>
              <w:spacing w:before="40"/>
              <w:jc w:val="center"/>
              <w:rPr>
                <w:sz w:val="24"/>
                <w:szCs w:val="24"/>
              </w:rPr>
            </w:pPr>
          </w:p>
        </w:tc>
      </w:tr>
      <w:tr w:rsidR="001B6E54" w:rsidRPr="00B1321B" w14:paraId="197DC3F6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63AD52A2" w14:textId="08EB00B4" w:rsidR="001B6E54" w:rsidRPr="00AC0672" w:rsidRDefault="00212203" w:rsidP="005172D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786" w:type="dxa"/>
            <w:vAlign w:val="center"/>
          </w:tcPr>
          <w:p w14:paraId="0B4801FF" w14:textId="34B8F34F" w:rsidR="001B6E54" w:rsidRPr="00AC0672" w:rsidRDefault="001B6E54" w:rsidP="005172D0">
            <w:pPr>
              <w:jc w:val="center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Complementaria</w:t>
            </w:r>
          </w:p>
        </w:tc>
        <w:tc>
          <w:tcPr>
            <w:tcW w:w="4348" w:type="dxa"/>
            <w:vAlign w:val="center"/>
          </w:tcPr>
          <w:p w14:paraId="648151C0" w14:textId="33E38BFF" w:rsidR="001B6E54" w:rsidRPr="00AC0672" w:rsidRDefault="00B1321B" w:rsidP="005172D0">
            <w:pPr>
              <w:spacing w:before="40" w:after="40"/>
              <w:jc w:val="center"/>
              <w:rPr>
                <w:i/>
                <w:sz w:val="24"/>
                <w:szCs w:val="24"/>
                <w:lang w:val="en-US"/>
              </w:rPr>
            </w:pPr>
            <w:r>
              <w:rPr>
                <w:i/>
                <w:sz w:val="24"/>
                <w:szCs w:val="24"/>
                <w:lang w:val="en-US"/>
              </w:rPr>
              <w:t>Multiple Time Series Models</w:t>
            </w:r>
          </w:p>
        </w:tc>
        <w:tc>
          <w:tcPr>
            <w:tcW w:w="1592" w:type="dxa"/>
            <w:vAlign w:val="center"/>
          </w:tcPr>
          <w:p w14:paraId="502A22D8" w14:textId="3B7E7926" w:rsidR="001B6E54" w:rsidRPr="00AC0672" w:rsidRDefault="00B1321B" w:rsidP="005172D0">
            <w:pPr>
              <w:spacing w:before="4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Patrick Brandt y John Williams</w:t>
            </w:r>
          </w:p>
        </w:tc>
        <w:tc>
          <w:tcPr>
            <w:tcW w:w="1726" w:type="dxa"/>
            <w:vAlign w:val="center"/>
          </w:tcPr>
          <w:p w14:paraId="7B87881D" w14:textId="7DFA7387" w:rsidR="001B6E54" w:rsidRPr="00B1321B" w:rsidRDefault="00B1321B" w:rsidP="005172D0">
            <w:pPr>
              <w:spacing w:before="4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SAGE Publications</w:t>
            </w:r>
          </w:p>
        </w:tc>
      </w:tr>
      <w:tr w:rsidR="00AB4289" w:rsidRPr="00025579" w14:paraId="1927AEB1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5C22E6E7" w14:textId="22658D27" w:rsidR="00AB4289" w:rsidRDefault="00AB4289" w:rsidP="00AB428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786" w:type="dxa"/>
            <w:vAlign w:val="center"/>
          </w:tcPr>
          <w:p w14:paraId="420106E2" w14:textId="0E622B35" w:rsidR="00AB4289" w:rsidRDefault="00AB4289" w:rsidP="00AB4289">
            <w:pPr>
              <w:jc w:val="center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Complementaria</w:t>
            </w:r>
          </w:p>
        </w:tc>
        <w:tc>
          <w:tcPr>
            <w:tcW w:w="4348" w:type="dxa"/>
            <w:vAlign w:val="center"/>
          </w:tcPr>
          <w:p w14:paraId="3C71D336" w14:textId="18AA65CB" w:rsidR="00AB4289" w:rsidRPr="00025579" w:rsidRDefault="00025579" w:rsidP="00AB4289">
            <w:pPr>
              <w:spacing w:before="40" w:after="40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val="en-US"/>
              </w:rPr>
            </w:pPr>
            <w:r w:rsidRPr="00025579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shd w:val="clear" w:color="auto" w:fill="FFFFFF"/>
                <w:lang w:val="en-US"/>
              </w:rPr>
              <w:t>Techniques of Event History Analysis</w:t>
            </w:r>
          </w:p>
        </w:tc>
        <w:tc>
          <w:tcPr>
            <w:tcW w:w="1592" w:type="dxa"/>
            <w:vAlign w:val="center"/>
          </w:tcPr>
          <w:p w14:paraId="75C0808D" w14:textId="4A727457" w:rsidR="00AB4289" w:rsidRPr="00D1260F" w:rsidRDefault="00D1260F" w:rsidP="00AB4289">
            <w:pPr>
              <w:spacing w:before="40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>Habs</w:t>
            </w:r>
            <w:proofErr w:type="spellEnd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-Peter </w:t>
            </w:r>
            <w:proofErr w:type="spellStart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>Blossfeld</w:t>
            </w:r>
            <w:proofErr w:type="spellEnd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>Götz</w:t>
            </w:r>
            <w:proofErr w:type="spellEnd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D1260F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>Rohwer</w:t>
            </w:r>
            <w:proofErr w:type="spellEnd"/>
          </w:p>
        </w:tc>
        <w:tc>
          <w:tcPr>
            <w:tcW w:w="1726" w:type="dxa"/>
            <w:vAlign w:val="center"/>
          </w:tcPr>
          <w:p w14:paraId="75109B6E" w14:textId="3FEA1DCC" w:rsidR="00AB4289" w:rsidRPr="00167840" w:rsidRDefault="00167840" w:rsidP="00AB4289">
            <w:pPr>
              <w:spacing w:before="40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16784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 xml:space="preserve">Lawrence </w:t>
            </w:r>
            <w:proofErr w:type="spellStart"/>
            <w:r w:rsidRPr="0016784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Erlbaum</w:t>
            </w:r>
            <w:proofErr w:type="spellEnd"/>
            <w:r w:rsidRPr="0016784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6784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Associates</w:t>
            </w:r>
            <w:proofErr w:type="spellEnd"/>
          </w:p>
        </w:tc>
      </w:tr>
      <w:tr w:rsidR="00B22202" w:rsidRPr="00025579" w14:paraId="744C59B8" w14:textId="77777777" w:rsidTr="00FF01CD">
        <w:trPr>
          <w:trHeight w:val="674"/>
          <w:jc w:val="center"/>
        </w:trPr>
        <w:tc>
          <w:tcPr>
            <w:tcW w:w="633" w:type="dxa"/>
            <w:vAlign w:val="center"/>
          </w:tcPr>
          <w:p w14:paraId="1A16EAA4" w14:textId="301AE8CC" w:rsidR="00B22202" w:rsidRDefault="00B22202" w:rsidP="00AB428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786" w:type="dxa"/>
            <w:vAlign w:val="center"/>
          </w:tcPr>
          <w:p w14:paraId="7C34563D" w14:textId="5C12A72B" w:rsidR="00B22202" w:rsidRDefault="00CE02A6" w:rsidP="00AB4289">
            <w:pPr>
              <w:jc w:val="center"/>
              <w:rPr>
                <w:sz w:val="24"/>
                <w:szCs w:val="24"/>
                <w:lang w:val="es-MX"/>
              </w:rPr>
            </w:pPr>
            <w:r>
              <w:rPr>
                <w:sz w:val="24"/>
                <w:szCs w:val="24"/>
                <w:lang w:val="es-MX"/>
              </w:rPr>
              <w:t>Complementaria</w:t>
            </w:r>
          </w:p>
        </w:tc>
        <w:tc>
          <w:tcPr>
            <w:tcW w:w="4348" w:type="dxa"/>
            <w:vAlign w:val="center"/>
          </w:tcPr>
          <w:p w14:paraId="7EDD58FE" w14:textId="3150A73E" w:rsidR="00B22202" w:rsidRPr="00025579" w:rsidRDefault="00CE02A6" w:rsidP="00AB4289">
            <w:pPr>
              <w:spacing w:before="40" w:after="40"/>
              <w:jc w:val="center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shd w:val="clear" w:color="auto" w:fill="FFFFFF"/>
                <w:lang w:val="en-US"/>
              </w:rPr>
              <w:t>Basic Econometrics</w:t>
            </w:r>
          </w:p>
        </w:tc>
        <w:tc>
          <w:tcPr>
            <w:tcW w:w="1592" w:type="dxa"/>
            <w:vAlign w:val="center"/>
          </w:tcPr>
          <w:p w14:paraId="0CAC0BC7" w14:textId="06E895C9" w:rsidR="00B22202" w:rsidRPr="00D1260F" w:rsidRDefault="00CE02A6" w:rsidP="00AB4289">
            <w:pPr>
              <w:spacing w:before="4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>Damodar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Gujarati</w:t>
            </w:r>
          </w:p>
        </w:tc>
        <w:tc>
          <w:tcPr>
            <w:tcW w:w="1726" w:type="dxa"/>
            <w:vAlign w:val="center"/>
          </w:tcPr>
          <w:p w14:paraId="3F4C7C61" w14:textId="7A7DF398" w:rsidR="00B22202" w:rsidRPr="00167840" w:rsidRDefault="00CE02A6" w:rsidP="00AB4289">
            <w:pPr>
              <w:spacing w:before="4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McGraw Hill</w:t>
            </w:r>
          </w:p>
        </w:tc>
      </w:tr>
    </w:tbl>
    <w:p w14:paraId="05FB5226" w14:textId="77777777" w:rsidR="003C4C5B" w:rsidRPr="00B1321B" w:rsidRDefault="003C4C5B">
      <w:pPr>
        <w:rPr>
          <w:sz w:val="24"/>
          <w:szCs w:val="24"/>
          <w:lang w:val="en-US"/>
        </w:rPr>
      </w:pPr>
    </w:p>
    <w:sectPr w:rsidR="003C4C5B" w:rsidRPr="00B1321B" w:rsidSect="003C4C5B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78053C" w14:textId="77777777" w:rsidR="00753140" w:rsidRDefault="00753140" w:rsidP="00990AFD">
      <w:r>
        <w:separator/>
      </w:r>
    </w:p>
  </w:endnote>
  <w:endnote w:type="continuationSeparator" w:id="0">
    <w:p w14:paraId="4E537045" w14:textId="77777777" w:rsidR="00753140" w:rsidRDefault="00753140" w:rsidP="00990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547967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D4B885" w14:textId="74826B19" w:rsidR="00AC0672" w:rsidRPr="00AC0672" w:rsidRDefault="00AC0672">
        <w:pPr>
          <w:pStyle w:val="Piedepgina"/>
          <w:jc w:val="right"/>
        </w:pPr>
        <w:r w:rsidRPr="00AC0672">
          <w:fldChar w:fldCharType="begin"/>
        </w:r>
        <w:r w:rsidRPr="00AC0672">
          <w:instrText xml:space="preserve"> PAGE   \* MERGEFORMAT </w:instrText>
        </w:r>
        <w:r w:rsidRPr="00AC0672">
          <w:fldChar w:fldCharType="separate"/>
        </w:r>
        <w:r w:rsidR="00F1736A">
          <w:rPr>
            <w:noProof/>
          </w:rPr>
          <w:t>1</w:t>
        </w:r>
        <w:r w:rsidRPr="00AC0672">
          <w:rPr>
            <w:noProof/>
          </w:rPr>
          <w:fldChar w:fldCharType="end"/>
        </w:r>
      </w:p>
    </w:sdtContent>
  </w:sdt>
  <w:p w14:paraId="0D85DE27" w14:textId="77777777" w:rsidR="00AC0672" w:rsidRPr="00AC0672" w:rsidRDefault="00AC06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DE951" w14:textId="77777777" w:rsidR="00753140" w:rsidRDefault="00753140" w:rsidP="00990AFD">
      <w:r>
        <w:separator/>
      </w:r>
    </w:p>
  </w:footnote>
  <w:footnote w:type="continuationSeparator" w:id="0">
    <w:p w14:paraId="3C668647" w14:textId="77777777" w:rsidR="00753140" w:rsidRDefault="00753140" w:rsidP="00990A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0350" w:type="dxa"/>
      <w:tblInd w:w="-7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40"/>
      <w:gridCol w:w="5310"/>
    </w:tblGrid>
    <w:tr w:rsidR="00AC0672" w14:paraId="22CB1863" w14:textId="77777777" w:rsidTr="00AC0672">
      <w:tc>
        <w:tcPr>
          <w:tcW w:w="5040" w:type="dxa"/>
        </w:tcPr>
        <w:p w14:paraId="08020A2F" w14:textId="5714AB58" w:rsidR="00AC0672" w:rsidRDefault="009B5920" w:rsidP="00AC0672">
          <w:pPr>
            <w:pStyle w:val="Encabezado"/>
            <w:ind w:right="-425"/>
            <w:rPr>
              <w:rFonts w:ascii="Tahoma" w:hAnsi="Tahoma"/>
              <w:smallCaps/>
              <w:sz w:val="16"/>
              <w:szCs w:val="16"/>
            </w:rPr>
          </w:pPr>
          <w:r w:rsidRPr="009B5920">
            <w:rPr>
              <w:rFonts w:ascii="Tahoma" w:hAnsi="Tahoma"/>
              <w:smallCaps/>
              <w:noProof/>
              <w:sz w:val="16"/>
              <w:szCs w:val="16"/>
              <w:lang w:val="es-MX" w:eastAsia="es-MX"/>
            </w:rPr>
            <w:drawing>
              <wp:inline distT="0" distB="0" distL="0" distR="0" wp14:anchorId="4EFE3F6F" wp14:editId="0AD477D1">
                <wp:extent cx="695422" cy="743054"/>
                <wp:effectExtent l="0" t="0" r="9525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422" cy="7430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10" w:type="dxa"/>
        </w:tcPr>
        <w:p w14:paraId="514D6FE9" w14:textId="585FD4BC" w:rsidR="00AC0672" w:rsidRPr="00AC0672" w:rsidRDefault="00AC0672" w:rsidP="00AC0672">
          <w:pPr>
            <w:pStyle w:val="Encabezado"/>
            <w:ind w:right="-425"/>
            <w:jc w:val="center"/>
            <w:rPr>
              <w:smallCaps/>
            </w:rPr>
          </w:pPr>
          <w:r w:rsidRPr="00AC0672">
            <w:rPr>
              <w:smallCaps/>
            </w:rPr>
            <w:t>Centro de Investigación y Docencia Económicas</w:t>
          </w:r>
        </w:p>
      </w:tc>
    </w:tr>
  </w:tbl>
  <w:p w14:paraId="53081098" w14:textId="768D67F3" w:rsidR="00990AFD" w:rsidRPr="00AC0672" w:rsidRDefault="00990AFD" w:rsidP="00AC0672">
    <w:pPr>
      <w:pStyle w:val="Encabezado"/>
      <w:ind w:right="-425"/>
      <w:rPr>
        <w:rFonts w:ascii="Tahoma" w:hAnsi="Tahoma"/>
        <w:smallCap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D5E8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9F55545"/>
    <w:multiLevelType w:val="hybridMultilevel"/>
    <w:tmpl w:val="EA1601BA"/>
    <w:lvl w:ilvl="0" w:tplc="09ECFAC8">
      <w:start w:val="1"/>
      <w:numFmt w:val="bullet"/>
      <w:lvlText w:val=""/>
      <w:lvlJc w:val="left"/>
      <w:pPr>
        <w:tabs>
          <w:tab w:val="num" w:pos="1247"/>
        </w:tabs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4C3"/>
    <w:rsid w:val="00025579"/>
    <w:rsid w:val="00053A73"/>
    <w:rsid w:val="00085E9A"/>
    <w:rsid w:val="00092EAF"/>
    <w:rsid w:val="000B49E6"/>
    <w:rsid w:val="000B6A07"/>
    <w:rsid w:val="00101A5E"/>
    <w:rsid w:val="001150CB"/>
    <w:rsid w:val="0012787D"/>
    <w:rsid w:val="00131E46"/>
    <w:rsid w:val="00167840"/>
    <w:rsid w:val="001738CE"/>
    <w:rsid w:val="00181096"/>
    <w:rsid w:val="00192DA1"/>
    <w:rsid w:val="001B6E54"/>
    <w:rsid w:val="001D244F"/>
    <w:rsid w:val="00212203"/>
    <w:rsid w:val="002359C1"/>
    <w:rsid w:val="002A020D"/>
    <w:rsid w:val="002D3A5B"/>
    <w:rsid w:val="002F5FA5"/>
    <w:rsid w:val="003012F2"/>
    <w:rsid w:val="00304715"/>
    <w:rsid w:val="003125BA"/>
    <w:rsid w:val="00343DB2"/>
    <w:rsid w:val="0035373B"/>
    <w:rsid w:val="003851D2"/>
    <w:rsid w:val="003858EB"/>
    <w:rsid w:val="003A390A"/>
    <w:rsid w:val="003C4C5B"/>
    <w:rsid w:val="003C6A23"/>
    <w:rsid w:val="003D774A"/>
    <w:rsid w:val="003E44B3"/>
    <w:rsid w:val="0040743C"/>
    <w:rsid w:val="004104C3"/>
    <w:rsid w:val="0042581D"/>
    <w:rsid w:val="00470D89"/>
    <w:rsid w:val="00480949"/>
    <w:rsid w:val="00483A6B"/>
    <w:rsid w:val="004B72FC"/>
    <w:rsid w:val="00512391"/>
    <w:rsid w:val="0054408C"/>
    <w:rsid w:val="0055143F"/>
    <w:rsid w:val="005631F4"/>
    <w:rsid w:val="005A4E60"/>
    <w:rsid w:val="005A75DD"/>
    <w:rsid w:val="005B5364"/>
    <w:rsid w:val="005C1E46"/>
    <w:rsid w:val="005D5834"/>
    <w:rsid w:val="00661F16"/>
    <w:rsid w:val="006627B4"/>
    <w:rsid w:val="006637EC"/>
    <w:rsid w:val="00665BBE"/>
    <w:rsid w:val="006716D1"/>
    <w:rsid w:val="00683702"/>
    <w:rsid w:val="006A3A0B"/>
    <w:rsid w:val="006F6063"/>
    <w:rsid w:val="00703D30"/>
    <w:rsid w:val="007116B1"/>
    <w:rsid w:val="00724AEC"/>
    <w:rsid w:val="00753140"/>
    <w:rsid w:val="00762334"/>
    <w:rsid w:val="00767F2D"/>
    <w:rsid w:val="00771E15"/>
    <w:rsid w:val="00786966"/>
    <w:rsid w:val="007C42C7"/>
    <w:rsid w:val="007E71BA"/>
    <w:rsid w:val="008E4A7A"/>
    <w:rsid w:val="008F1678"/>
    <w:rsid w:val="00927761"/>
    <w:rsid w:val="00937583"/>
    <w:rsid w:val="00944ADF"/>
    <w:rsid w:val="00956089"/>
    <w:rsid w:val="00964CAF"/>
    <w:rsid w:val="009656C7"/>
    <w:rsid w:val="009878D4"/>
    <w:rsid w:val="00990AFD"/>
    <w:rsid w:val="009917E0"/>
    <w:rsid w:val="00993641"/>
    <w:rsid w:val="009B5920"/>
    <w:rsid w:val="009B7E50"/>
    <w:rsid w:val="00A07D79"/>
    <w:rsid w:val="00A22803"/>
    <w:rsid w:val="00A30065"/>
    <w:rsid w:val="00A75F51"/>
    <w:rsid w:val="00AB4289"/>
    <w:rsid w:val="00AC0672"/>
    <w:rsid w:val="00AC7C79"/>
    <w:rsid w:val="00AF25B2"/>
    <w:rsid w:val="00B1321B"/>
    <w:rsid w:val="00B22202"/>
    <w:rsid w:val="00B64C36"/>
    <w:rsid w:val="00B72AB5"/>
    <w:rsid w:val="00B93205"/>
    <w:rsid w:val="00BC217F"/>
    <w:rsid w:val="00BC2FC6"/>
    <w:rsid w:val="00BE76B8"/>
    <w:rsid w:val="00BF377C"/>
    <w:rsid w:val="00C17A3F"/>
    <w:rsid w:val="00C4111D"/>
    <w:rsid w:val="00C66FF2"/>
    <w:rsid w:val="00C90F36"/>
    <w:rsid w:val="00C93E7B"/>
    <w:rsid w:val="00CA085D"/>
    <w:rsid w:val="00CE02A6"/>
    <w:rsid w:val="00CF5C7E"/>
    <w:rsid w:val="00D1260F"/>
    <w:rsid w:val="00D31A2E"/>
    <w:rsid w:val="00D46C06"/>
    <w:rsid w:val="00D56CA2"/>
    <w:rsid w:val="00DA010B"/>
    <w:rsid w:val="00DC4AFE"/>
    <w:rsid w:val="00DF5376"/>
    <w:rsid w:val="00E932AE"/>
    <w:rsid w:val="00EF6691"/>
    <w:rsid w:val="00F1736A"/>
    <w:rsid w:val="00F478EF"/>
    <w:rsid w:val="00F647A9"/>
    <w:rsid w:val="00F73AF9"/>
    <w:rsid w:val="00FE37C7"/>
    <w:rsid w:val="00FF01CD"/>
    <w:rsid w:val="00FF7F5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518D61"/>
  <w15:docId w15:val="{D159FD0B-BED4-49E5-8D1E-B9666198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04C3"/>
    <w:rPr>
      <w:rFonts w:ascii="Times New Roman" w:eastAsia="Times New Roman" w:hAnsi="Times New Roman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104C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104C3"/>
    <w:rPr>
      <w:rFonts w:ascii="Times New Roman" w:eastAsia="Times New Roman" w:hAnsi="Times New Roman" w:cs="Times New Roman"/>
      <w:sz w:val="20"/>
      <w:szCs w:val="20"/>
      <w:lang w:val="es-ES_tradnl"/>
    </w:rPr>
  </w:style>
  <w:style w:type="character" w:customStyle="1" w:styleId="txtgray11">
    <w:name w:val="txt_gray_11"/>
    <w:rsid w:val="004104C3"/>
  </w:style>
  <w:style w:type="character" w:customStyle="1" w:styleId="st">
    <w:name w:val="st"/>
    <w:rsid w:val="004104C3"/>
  </w:style>
  <w:style w:type="character" w:styleId="nfasis">
    <w:name w:val="Emphasis"/>
    <w:uiPriority w:val="20"/>
    <w:qFormat/>
    <w:rsid w:val="004104C3"/>
    <w:rPr>
      <w:i/>
      <w:iCs/>
    </w:rPr>
  </w:style>
  <w:style w:type="character" w:styleId="Hipervnculo">
    <w:name w:val="Hyperlink"/>
    <w:basedOn w:val="Fuentedeprrafopredeter"/>
    <w:rsid w:val="004104C3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990AFD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90AFD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8E4A7A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8E4A7A"/>
    <w:rPr>
      <w:rFonts w:ascii="Tahoma" w:eastAsia="Times New Roman" w:hAnsi="Tahoma" w:cs="Tahoma"/>
      <w:sz w:val="16"/>
      <w:szCs w:val="16"/>
      <w:lang w:val="es-ES_tradnl"/>
    </w:rPr>
  </w:style>
  <w:style w:type="paragraph" w:styleId="Sinespaciado">
    <w:name w:val="No Spacing"/>
    <w:uiPriority w:val="1"/>
    <w:qFormat/>
    <w:rsid w:val="00661F16"/>
    <w:rPr>
      <w:sz w:val="22"/>
      <w:szCs w:val="22"/>
      <w:lang w:val="es-MX" w:eastAsia="es-MX"/>
    </w:rPr>
  </w:style>
  <w:style w:type="table" w:styleId="Tablaconcuadrcula">
    <w:name w:val="Table Grid"/>
    <w:basedOn w:val="Tablanormal"/>
    <w:uiPriority w:val="59"/>
    <w:rsid w:val="00AC0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E5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E54"/>
    <w:rPr>
      <w:rFonts w:ascii="Tahoma" w:eastAsia="Times New Roman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</Pages>
  <Words>475</Words>
  <Characters>2617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Illinois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 Nunez</dc:creator>
  <cp:lastModifiedBy>Aldo Ponce Ugolini</cp:lastModifiedBy>
  <cp:revision>82</cp:revision>
  <cp:lastPrinted>2012-08-13T14:46:00Z</cp:lastPrinted>
  <dcterms:created xsi:type="dcterms:W3CDTF">2019-01-08T02:26:00Z</dcterms:created>
  <dcterms:modified xsi:type="dcterms:W3CDTF">2019-02-06T20:27:00Z</dcterms:modified>
</cp:coreProperties>
</file>